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A6498" w14:textId="77777777" w:rsidR="003016FB" w:rsidRPr="007A4CAC" w:rsidRDefault="003016FB" w:rsidP="008D15F2">
      <w:pPr>
        <w:bidi/>
        <w:rPr>
          <w:sz w:val="2"/>
          <w:szCs w:val="2"/>
        </w:rPr>
      </w:pPr>
    </w:p>
    <w:p w14:paraId="4581F74E" w14:textId="77777777" w:rsidR="00666131" w:rsidRPr="007A4CAC" w:rsidRDefault="009E141B" w:rsidP="007A4CAC">
      <w:pPr>
        <w:bidi/>
        <w:rPr>
          <w:rtl/>
        </w:rPr>
      </w:pPr>
      <w:r w:rsidRPr="00187249">
        <w:rPr>
          <w:noProof/>
        </w:rPr>
        <w:drawing>
          <wp:inline distT="0" distB="0" distL="0" distR="0" wp14:anchorId="01D0AF17" wp14:editId="3DD9AB59">
            <wp:extent cx="6858000" cy="1420495"/>
            <wp:effectExtent l="0" t="0" r="0" b="0"/>
            <wp:docPr id="1" name="صورة 19" descr="شعار نشرة الثوابت.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19" descr="شعار نشرة الثوابت.bmp"/>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1420495"/>
                    </a:xfrm>
                    <a:prstGeom prst="rect">
                      <a:avLst/>
                    </a:prstGeom>
                    <a:noFill/>
                    <a:ln>
                      <a:noFill/>
                    </a:ln>
                  </pic:spPr>
                </pic:pic>
              </a:graphicData>
            </a:graphic>
          </wp:inline>
        </w:drawing>
      </w:r>
      <w:r w:rsidR="00666131" w:rsidRPr="007A4CAC">
        <w:rPr>
          <w:rFonts w:hint="cs"/>
          <w:b/>
          <w:bCs/>
          <w:rtl/>
        </w:rPr>
        <w:t xml:space="preserve">خبر يوم الجمعة 25 </w:t>
      </w:r>
      <w:r w:rsidR="007A4CAC" w:rsidRPr="007A4CAC">
        <w:rPr>
          <w:rFonts w:hint="cs"/>
          <w:b/>
          <w:bCs/>
          <w:rtl/>
        </w:rPr>
        <w:t>سبتمبر2020م</w:t>
      </w:r>
      <w:r w:rsidR="007A4CAC">
        <w:rPr>
          <w:rFonts w:hint="cs"/>
          <w:b/>
          <w:bCs/>
          <w:rtl/>
        </w:rPr>
        <w:t xml:space="preserve">     </w:t>
      </w:r>
    </w:p>
    <w:p w14:paraId="25F94E3E" w14:textId="77777777" w:rsidR="00666131" w:rsidRPr="007A4CAC" w:rsidRDefault="007A4CAC" w:rsidP="007A4CAC">
      <w:pPr>
        <w:bidi/>
        <w:jc w:val="both"/>
        <w:rPr>
          <w:rFonts w:cs="Simple Bold Jut Out"/>
          <w:sz w:val="32"/>
          <w:szCs w:val="32"/>
          <w:rtl/>
        </w:rPr>
      </w:pPr>
      <w:r>
        <w:rPr>
          <w:rFonts w:cs="Simple Bold Jut Out" w:hint="cs"/>
          <w:color w:val="FF0000"/>
          <w:sz w:val="32"/>
          <w:szCs w:val="32"/>
          <w:rtl/>
        </w:rPr>
        <w:t xml:space="preserve">نهب ثروات إرتريا بلا رقيب ولا حسيب !! </w:t>
      </w:r>
      <w:r w:rsidR="00666131" w:rsidRPr="007A4CAC">
        <w:rPr>
          <w:rFonts w:cs="Simple Bold Jut Out" w:hint="cs"/>
          <w:sz w:val="32"/>
          <w:szCs w:val="32"/>
          <w:rtl/>
        </w:rPr>
        <w:t xml:space="preserve">المجموعة الصينية للاستثمارات الخارجية الصينية   تستحوذ على ترخيص  التنقيب على الذهب والنحاس  من شركة الفا وحجم المساحة </w:t>
      </w:r>
      <w:r w:rsidR="00666131" w:rsidRPr="007A4CAC">
        <w:rPr>
          <w:rFonts w:cs="Simple Bold Jut Out" w:hint="cs"/>
          <w:b/>
          <w:bCs/>
          <w:sz w:val="36"/>
          <w:szCs w:val="36"/>
          <w:rtl/>
        </w:rPr>
        <w:t>1028</w:t>
      </w:r>
      <w:r w:rsidR="00666131" w:rsidRPr="007A4CAC">
        <w:rPr>
          <w:rFonts w:cs="Simple Bold Jut Out" w:hint="cs"/>
          <w:sz w:val="32"/>
          <w:szCs w:val="32"/>
          <w:rtl/>
        </w:rPr>
        <w:t xml:space="preserve"> كيلو متر! </w:t>
      </w:r>
      <w:r w:rsidR="005E459C">
        <w:rPr>
          <w:rFonts w:cs="Simple Bold Jut Out" w:hint="cs"/>
          <w:sz w:val="32"/>
          <w:szCs w:val="32"/>
          <w:rtl/>
        </w:rPr>
        <w:t>و</w:t>
      </w:r>
      <w:r w:rsidRPr="007A4CAC">
        <w:rPr>
          <w:rFonts w:cs="Simple Bold Jut Out" w:hint="cs"/>
          <w:sz w:val="32"/>
          <w:szCs w:val="32"/>
          <w:rtl/>
        </w:rPr>
        <w:t xml:space="preserve">كم قيمة الصفقة  وتفاصيلها </w:t>
      </w:r>
      <w:r>
        <w:rPr>
          <w:rFonts w:cs="Simple Bold Jut Out" w:hint="cs"/>
          <w:sz w:val="32"/>
          <w:szCs w:val="32"/>
          <w:rtl/>
        </w:rPr>
        <w:t>؟</w:t>
      </w:r>
    </w:p>
    <w:p w14:paraId="683B715E" w14:textId="77777777" w:rsidR="00666131" w:rsidRDefault="005E459C" w:rsidP="005E459C">
      <w:pPr>
        <w:bidi/>
        <w:rPr>
          <w:rtl/>
        </w:rPr>
      </w:pPr>
      <w:r>
        <w:rPr>
          <w:rFonts w:hint="cs"/>
          <w:rtl/>
        </w:rPr>
        <w:t xml:space="preserve">  </w:t>
      </w:r>
      <w:r w:rsidR="009E141B" w:rsidRPr="00187249">
        <w:rPr>
          <w:noProof/>
        </w:rPr>
        <w:drawing>
          <wp:inline distT="0" distB="0" distL="0" distR="0" wp14:anchorId="628F37D4" wp14:editId="2B5D9DFA">
            <wp:extent cx="1508760" cy="1620520"/>
            <wp:effectExtent l="0" t="0" r="0" b="0"/>
            <wp:docPr id="2" name="صورة 17" descr="vide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17" descr="video.jp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8760" cy="1620520"/>
                    </a:xfrm>
                    <a:prstGeom prst="rect">
                      <a:avLst/>
                    </a:prstGeom>
                    <a:noFill/>
                    <a:ln>
                      <a:noFill/>
                    </a:ln>
                  </pic:spPr>
                </pic:pic>
              </a:graphicData>
            </a:graphic>
          </wp:inline>
        </w:drawing>
      </w:r>
      <w:r>
        <w:rPr>
          <w:rFonts w:hint="cs"/>
          <w:noProof/>
          <w:rtl/>
        </w:rPr>
        <w:t xml:space="preserve">  </w:t>
      </w:r>
      <w:r w:rsidR="009E141B" w:rsidRPr="00187249">
        <w:rPr>
          <w:noProof/>
        </w:rPr>
        <w:drawing>
          <wp:inline distT="0" distB="0" distL="0" distR="0" wp14:anchorId="4182511E" wp14:editId="3F6EC8CF">
            <wp:extent cx="880110" cy="1691640"/>
            <wp:effectExtent l="0" t="0" r="0" b="0"/>
            <wp:docPr id="3" name="صورة 16" descr="شعار  شركة الفا.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16" descr="شعار  شركة الفا.bmp"/>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0110" cy="1691640"/>
                    </a:xfrm>
                    <a:prstGeom prst="rect">
                      <a:avLst/>
                    </a:prstGeom>
                    <a:noFill/>
                    <a:ln>
                      <a:noFill/>
                    </a:ln>
                  </pic:spPr>
                </pic:pic>
              </a:graphicData>
            </a:graphic>
          </wp:inline>
        </w:drawing>
      </w:r>
      <w:r>
        <w:rPr>
          <w:rFonts w:hint="cs"/>
          <w:noProof/>
          <w:rtl/>
        </w:rPr>
        <w:t xml:space="preserve">              </w:t>
      </w:r>
      <w:r w:rsidR="009E141B" w:rsidRPr="00187249">
        <w:rPr>
          <w:noProof/>
        </w:rPr>
        <w:drawing>
          <wp:inline distT="0" distB="0" distL="0" distR="0" wp14:anchorId="181A9008" wp14:editId="4E144CC9">
            <wp:extent cx="3383280" cy="1763395"/>
            <wp:effectExtent l="0" t="0" r="0" b="0"/>
            <wp:docPr id="4" name="صورة 18" descr="تعدين.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18" descr="تعدين.bmp"/>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3280" cy="1763395"/>
                    </a:xfrm>
                    <a:prstGeom prst="rect">
                      <a:avLst/>
                    </a:prstGeom>
                    <a:noFill/>
                    <a:ln>
                      <a:noFill/>
                    </a:ln>
                  </pic:spPr>
                </pic:pic>
              </a:graphicData>
            </a:graphic>
          </wp:inline>
        </w:drawing>
      </w:r>
    </w:p>
    <w:p w14:paraId="4B7922FA" w14:textId="77777777" w:rsidR="007A4CAC" w:rsidRDefault="00A91B43" w:rsidP="00666131">
      <w:pPr>
        <w:bidi/>
        <w:jc w:val="both"/>
        <w:rPr>
          <w:b/>
          <w:bCs/>
          <w:sz w:val="32"/>
          <w:szCs w:val="32"/>
          <w:rtl/>
        </w:rPr>
      </w:pPr>
      <w:r w:rsidRPr="007A4CAC">
        <w:rPr>
          <w:rFonts w:hint="cs"/>
          <w:b/>
          <w:bCs/>
          <w:sz w:val="28"/>
          <w:szCs w:val="28"/>
          <w:rtl/>
        </w:rPr>
        <w:t xml:space="preserve">ذكرت مصادر  ان </w:t>
      </w:r>
      <w:r w:rsidR="00F152FA" w:rsidRPr="007A4CAC">
        <w:rPr>
          <w:rFonts w:hint="cs"/>
          <w:b/>
          <w:bCs/>
          <w:sz w:val="32"/>
          <w:szCs w:val="32"/>
          <w:rtl/>
        </w:rPr>
        <w:t xml:space="preserve">المجموعة </w:t>
      </w:r>
      <w:r w:rsidR="00A325C1" w:rsidRPr="007A4CAC">
        <w:rPr>
          <w:rFonts w:hint="cs"/>
          <w:b/>
          <w:bCs/>
          <w:sz w:val="32"/>
          <w:szCs w:val="32"/>
          <w:rtl/>
        </w:rPr>
        <w:t xml:space="preserve"> الصينية </w:t>
      </w:r>
      <w:r w:rsidR="00A325C1" w:rsidRPr="007A4CAC">
        <w:rPr>
          <w:b/>
          <w:bCs/>
          <w:sz w:val="32"/>
          <w:szCs w:val="32"/>
        </w:rPr>
        <w:t>S</w:t>
      </w:r>
      <w:r w:rsidR="00F152FA" w:rsidRPr="007A4CAC">
        <w:rPr>
          <w:b/>
          <w:bCs/>
          <w:sz w:val="32"/>
          <w:szCs w:val="32"/>
        </w:rPr>
        <w:t xml:space="preserve">FECO </w:t>
      </w:r>
      <w:r w:rsidR="00A325C1" w:rsidRPr="007A4CAC">
        <w:rPr>
          <w:rFonts w:hint="cs"/>
          <w:b/>
          <w:bCs/>
          <w:sz w:val="32"/>
          <w:szCs w:val="32"/>
          <w:rtl/>
        </w:rPr>
        <w:t xml:space="preserve"> تستحوذ على ترخيص </w:t>
      </w:r>
      <w:r w:rsidR="00F152FA" w:rsidRPr="007A4CAC">
        <w:rPr>
          <w:rFonts w:hint="cs"/>
          <w:b/>
          <w:bCs/>
          <w:sz w:val="32"/>
          <w:szCs w:val="32"/>
          <w:rtl/>
        </w:rPr>
        <w:t xml:space="preserve">التنقيب على المعادن الذي كان ممنوح لشركة الفا  والبالغة مساحة تنقيبها 1028 كيلو متر مربع بعد ان وقعت اتفاقية مع نظام افورقي  عام 2018م  وكان مقرها في اسمرا </w:t>
      </w:r>
      <w:r w:rsidR="00666131" w:rsidRPr="007A4CAC">
        <w:rPr>
          <w:rFonts w:hint="cs"/>
          <w:b/>
          <w:bCs/>
          <w:sz w:val="32"/>
          <w:szCs w:val="32"/>
          <w:rtl/>
        </w:rPr>
        <w:t xml:space="preserve">شارع وارساي </w:t>
      </w:r>
      <w:r w:rsidR="00F152FA" w:rsidRPr="007A4CAC">
        <w:rPr>
          <w:rFonts w:hint="cs"/>
          <w:b/>
          <w:bCs/>
          <w:sz w:val="32"/>
          <w:szCs w:val="32"/>
          <w:rtl/>
        </w:rPr>
        <w:t xml:space="preserve"> والمقر الرئيسي في لندن وهذا وقد اشترت المجموعة الصينية وهي مجموعة شركات استثمارية قطاع عام أي </w:t>
      </w:r>
      <w:r w:rsidR="00CF5BBF" w:rsidRPr="007A4CAC">
        <w:rPr>
          <w:rFonts w:hint="cs"/>
          <w:b/>
          <w:bCs/>
          <w:sz w:val="32"/>
          <w:szCs w:val="32"/>
          <w:rtl/>
        </w:rPr>
        <w:t>حكومي حق التنقيب عن الذ</w:t>
      </w:r>
      <w:r w:rsidR="00F152FA" w:rsidRPr="007A4CAC">
        <w:rPr>
          <w:rFonts w:hint="cs"/>
          <w:b/>
          <w:bCs/>
          <w:sz w:val="32"/>
          <w:szCs w:val="32"/>
          <w:rtl/>
        </w:rPr>
        <w:t>هب والنحاس فس تلك المساحه الضخمة التي تمتد اقليم بركة الى اقليم سمهر ولكن الاتفاق الذي وقع بين الشركتين لم يعلن قيمة التنازل او ما</w:t>
      </w:r>
      <w:r w:rsidR="00666131" w:rsidRPr="007A4CAC">
        <w:rPr>
          <w:rFonts w:hint="cs"/>
          <w:b/>
          <w:bCs/>
          <w:sz w:val="32"/>
          <w:szCs w:val="32"/>
          <w:rtl/>
        </w:rPr>
        <w:t xml:space="preserve"> </w:t>
      </w:r>
      <w:r w:rsidR="00F152FA" w:rsidRPr="007A4CAC">
        <w:rPr>
          <w:rFonts w:hint="cs"/>
          <w:b/>
          <w:bCs/>
          <w:sz w:val="32"/>
          <w:szCs w:val="32"/>
          <w:rtl/>
        </w:rPr>
        <w:t xml:space="preserve">قدمته الشركة الصينية لنظام افورقي مع العلم كنا قد نوهنا في نشراتنا السابقة ان الشركة الصينية التي منحت ترخيص بناء طريق من مدينة اغردات  حاضرة اقليم بركة الى مدينة مندفرا حاضرة اقليم سراي الهدف منه تمرير شحنات التعدين الى ميناء جيبوتي </w:t>
      </w:r>
      <w:r w:rsidR="00CF5BBF" w:rsidRPr="007A4CAC">
        <w:rPr>
          <w:rFonts w:hint="cs"/>
          <w:b/>
          <w:bCs/>
          <w:sz w:val="32"/>
          <w:szCs w:val="32"/>
          <w:rtl/>
        </w:rPr>
        <w:t xml:space="preserve">عبر طريق يمر عبر اقليم تجراي شمال اثيوبيا واقليم "ولو" في اثيوبيا  كان قد بنته نفس الشركة </w:t>
      </w:r>
      <w:r w:rsidR="00666131" w:rsidRPr="007A4CAC">
        <w:rPr>
          <w:rFonts w:hint="cs"/>
          <w:b/>
          <w:bCs/>
          <w:sz w:val="32"/>
          <w:szCs w:val="32"/>
          <w:rtl/>
        </w:rPr>
        <w:t>وإنها</w:t>
      </w:r>
      <w:r w:rsidR="00CF5BBF" w:rsidRPr="007A4CAC">
        <w:rPr>
          <w:rFonts w:hint="cs"/>
          <w:b/>
          <w:bCs/>
          <w:sz w:val="32"/>
          <w:szCs w:val="32"/>
          <w:rtl/>
        </w:rPr>
        <w:t xml:space="preserve"> بهذا تتفادى تمرير منتجاتها عبر الموانئ الارترية وها هو الاتفاق الذي اعطى الشركة الصينية حق استخراج المعادن الثمينة يكشف حقيقة تعبيد هذا الطريق الغريب والسؤال الكبير هو ما</w:t>
      </w:r>
      <w:r w:rsidR="00666131" w:rsidRPr="007A4CAC">
        <w:rPr>
          <w:rFonts w:hint="cs"/>
          <w:b/>
          <w:bCs/>
          <w:sz w:val="32"/>
          <w:szCs w:val="32"/>
          <w:rtl/>
        </w:rPr>
        <w:t xml:space="preserve"> </w:t>
      </w:r>
      <w:r w:rsidR="00CF5BBF" w:rsidRPr="007A4CAC">
        <w:rPr>
          <w:rFonts w:hint="cs"/>
          <w:b/>
          <w:bCs/>
          <w:sz w:val="32"/>
          <w:szCs w:val="32"/>
          <w:rtl/>
        </w:rPr>
        <w:t xml:space="preserve">هي تفاصيل الحقيقة لهذه الاتفاقات </w:t>
      </w:r>
      <w:r w:rsidR="00666131" w:rsidRPr="007A4CAC">
        <w:rPr>
          <w:rFonts w:hint="cs"/>
          <w:b/>
          <w:bCs/>
          <w:sz w:val="32"/>
          <w:szCs w:val="32"/>
          <w:rtl/>
        </w:rPr>
        <w:t>وبماذا</w:t>
      </w:r>
      <w:r w:rsidR="00CF5BBF" w:rsidRPr="007A4CAC">
        <w:rPr>
          <w:rFonts w:hint="cs"/>
          <w:b/>
          <w:bCs/>
          <w:sz w:val="32"/>
          <w:szCs w:val="32"/>
          <w:rtl/>
        </w:rPr>
        <w:t xml:space="preserve"> ستعود للشعب الارتري وهو لا</w:t>
      </w:r>
      <w:r w:rsidR="00666131" w:rsidRPr="007A4CAC">
        <w:rPr>
          <w:rFonts w:hint="cs"/>
          <w:b/>
          <w:bCs/>
          <w:sz w:val="32"/>
          <w:szCs w:val="32"/>
          <w:rtl/>
        </w:rPr>
        <w:t xml:space="preserve"> </w:t>
      </w:r>
      <w:r w:rsidR="00CF5BBF" w:rsidRPr="007A4CAC">
        <w:rPr>
          <w:rFonts w:hint="cs"/>
          <w:b/>
          <w:bCs/>
          <w:sz w:val="32"/>
          <w:szCs w:val="32"/>
          <w:rtl/>
        </w:rPr>
        <w:t>يعرف عنها شيئا يذكر كما حدث مع ذهب مناجم بيشا وسؤال اضافي وهو هل ستكون العمالة في مشاريع التعدين الصينية طلاب الخدمة الاجبارية (ساوا) بنظام السخرة</w:t>
      </w:r>
      <w:r w:rsidR="00666131" w:rsidRPr="007A4CAC">
        <w:rPr>
          <w:rFonts w:hint="cs"/>
          <w:b/>
          <w:bCs/>
          <w:sz w:val="32"/>
          <w:szCs w:val="32"/>
          <w:rtl/>
        </w:rPr>
        <w:t>.</w:t>
      </w:r>
      <w:r w:rsidR="007A4CAC">
        <w:rPr>
          <w:rFonts w:hint="cs"/>
          <w:b/>
          <w:bCs/>
          <w:sz w:val="32"/>
          <w:szCs w:val="32"/>
          <w:rtl/>
        </w:rPr>
        <w:t xml:space="preserve"> </w:t>
      </w:r>
    </w:p>
    <w:p w14:paraId="013FA605" w14:textId="77777777" w:rsidR="00A325C1" w:rsidRPr="007A4CAC" w:rsidRDefault="007A4CAC" w:rsidP="007A4CAC">
      <w:pPr>
        <w:bidi/>
        <w:jc w:val="both"/>
        <w:rPr>
          <w:b/>
          <w:bCs/>
          <w:color w:val="FF0000"/>
          <w:sz w:val="18"/>
          <w:szCs w:val="18"/>
          <w:rtl/>
        </w:rPr>
      </w:pPr>
      <w:r w:rsidRPr="007A4CAC">
        <w:rPr>
          <w:rFonts w:hint="cs"/>
          <w:b/>
          <w:bCs/>
          <w:color w:val="FF0000"/>
          <w:sz w:val="32"/>
          <w:szCs w:val="32"/>
          <w:rtl/>
        </w:rPr>
        <w:t xml:space="preserve">                      </w:t>
      </w:r>
      <w:r w:rsidRPr="007A4CAC">
        <w:rPr>
          <w:rFonts w:hint="cs"/>
          <w:b/>
          <w:bCs/>
          <w:color w:val="FF0000"/>
          <w:sz w:val="24"/>
          <w:szCs w:val="24"/>
          <w:rtl/>
        </w:rPr>
        <w:t>نشرة الثوابت تصدرها امانة الاعلام بجبهة الثوابت الوطنية الارترية</w:t>
      </w:r>
    </w:p>
    <w:sectPr w:rsidR="00A325C1" w:rsidRPr="007A4CAC" w:rsidSect="007A4CAC">
      <w:pgSz w:w="12240" w:h="15840"/>
      <w:pgMar w:top="720" w:right="720" w:bottom="720" w:left="72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e Bold Jut Out">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FBE35AA"/>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5F2"/>
    <w:rsid w:val="000B5083"/>
    <w:rsid w:val="000D5227"/>
    <w:rsid w:val="00232002"/>
    <w:rsid w:val="002846CC"/>
    <w:rsid w:val="003016FB"/>
    <w:rsid w:val="005E459C"/>
    <w:rsid w:val="00666131"/>
    <w:rsid w:val="00795CA5"/>
    <w:rsid w:val="007A4CAC"/>
    <w:rsid w:val="008D15F2"/>
    <w:rsid w:val="009E141B"/>
    <w:rsid w:val="009F20AA"/>
    <w:rsid w:val="00A325C1"/>
    <w:rsid w:val="00A91B43"/>
    <w:rsid w:val="00CF5BBF"/>
    <w:rsid w:val="00D26BEA"/>
    <w:rsid w:val="00F152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54720"/>
  <w15:chartTrackingRefBased/>
  <w15:docId w15:val="{2B7F6496-5859-0A43-8904-F5C735AE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6F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1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5F2"/>
    <w:rPr>
      <w:rFonts w:ascii="Tahoma" w:hAnsi="Tahoma" w:cs="Tahoma"/>
      <w:sz w:val="16"/>
      <w:szCs w:val="16"/>
    </w:rPr>
  </w:style>
  <w:style w:type="character" w:customStyle="1" w:styleId="tlid-translation">
    <w:name w:val="tlid-translation"/>
    <w:basedOn w:val="DefaultParagraphFont"/>
    <w:rsid w:val="000B5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1309</Characters>
  <Application>Microsoft Office Word</Application>
  <DocSecurity>0</DocSecurity>
  <Lines>10</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Awna 70</cp:lastModifiedBy>
  <cp:revision>2</cp:revision>
  <cp:lastPrinted>2020-09-25T20:59:00Z</cp:lastPrinted>
  <dcterms:created xsi:type="dcterms:W3CDTF">2020-09-26T07:11:00Z</dcterms:created>
  <dcterms:modified xsi:type="dcterms:W3CDTF">2020-09-26T07:11:00Z</dcterms:modified>
</cp:coreProperties>
</file>